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FF" w:rsidRDefault="002630FF" w:rsidP="002630FF">
      <w:pPr>
        <w:tabs>
          <w:tab w:val="left" w:pos="1365"/>
        </w:tabs>
        <w:rPr>
          <w:sz w:val="36"/>
          <w:szCs w:val="36"/>
        </w:rPr>
      </w:pPr>
      <w:r>
        <w:rPr>
          <w:sz w:val="48"/>
          <w:szCs w:val="48"/>
        </w:rPr>
        <w:t xml:space="preserve">                  МКДОУ</w:t>
      </w:r>
      <w:r>
        <w:rPr>
          <w:sz w:val="36"/>
          <w:szCs w:val="36"/>
        </w:rPr>
        <w:t xml:space="preserve"> Детский сад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Фатежа</w:t>
      </w:r>
    </w:p>
    <w:p w:rsidR="002630FF" w:rsidRPr="00C52EB0" w:rsidRDefault="002630FF" w:rsidP="002630FF">
      <w:pPr>
        <w:tabs>
          <w:tab w:val="left" w:pos="13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« Золотой ключик»</w:t>
      </w:r>
    </w:p>
    <w:p w:rsidR="002630FF" w:rsidRPr="00C52EB0" w:rsidRDefault="002630FF" w:rsidP="002630FF"/>
    <w:p w:rsidR="002630FF" w:rsidRDefault="002630FF" w:rsidP="002630FF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2630FF" w:rsidRDefault="002630FF" w:rsidP="002630FF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br/>
        <w:t xml:space="preserve">Здоровье сберегающий проект </w:t>
      </w:r>
    </w:p>
    <w:p w:rsidR="002630FF" w:rsidRPr="002630FF" w:rsidRDefault="002630FF" w:rsidP="002630FF">
      <w:pPr>
        <w:jc w:val="center"/>
        <w:rPr>
          <w:sz w:val="40"/>
          <w:szCs w:val="40"/>
        </w:rPr>
      </w:pPr>
      <w:r>
        <w:rPr>
          <w:sz w:val="40"/>
          <w:szCs w:val="40"/>
        </w:rPr>
        <w:t>«Дорожка здоровья»</w:t>
      </w:r>
    </w:p>
    <w:p w:rsidR="002630FF" w:rsidRDefault="002630FF" w:rsidP="002630FF">
      <w:pPr>
        <w:jc w:val="center"/>
        <w:rPr>
          <w:sz w:val="40"/>
          <w:szCs w:val="40"/>
        </w:rPr>
      </w:pPr>
    </w:p>
    <w:p w:rsidR="002630FF" w:rsidRDefault="002630FF" w:rsidP="002630FF">
      <w:pPr>
        <w:jc w:val="center"/>
        <w:rPr>
          <w:sz w:val="40"/>
          <w:szCs w:val="40"/>
        </w:rPr>
      </w:pPr>
    </w:p>
    <w:p w:rsidR="002630FF" w:rsidRDefault="002630FF" w:rsidP="002630FF">
      <w:pPr>
        <w:jc w:val="center"/>
        <w:rPr>
          <w:sz w:val="40"/>
          <w:szCs w:val="40"/>
        </w:rPr>
      </w:pPr>
    </w:p>
    <w:p w:rsidR="002630FF" w:rsidRDefault="002630FF" w:rsidP="002630FF">
      <w:pPr>
        <w:jc w:val="right"/>
        <w:rPr>
          <w:sz w:val="40"/>
          <w:szCs w:val="40"/>
        </w:rPr>
      </w:pPr>
    </w:p>
    <w:p w:rsidR="002630FF" w:rsidRDefault="002630FF" w:rsidP="002630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Воспитатель </w:t>
      </w:r>
      <w:r w:rsidR="00BD4FCE">
        <w:rPr>
          <w:sz w:val="40"/>
          <w:szCs w:val="40"/>
        </w:rPr>
        <w:t xml:space="preserve"> </w:t>
      </w:r>
    </w:p>
    <w:p w:rsidR="002630FF" w:rsidRDefault="002630FF" w:rsidP="002630FF">
      <w:pPr>
        <w:jc w:val="center"/>
        <w:rPr>
          <w:sz w:val="40"/>
          <w:szCs w:val="40"/>
        </w:rPr>
      </w:pPr>
    </w:p>
    <w:p w:rsidR="002630FF" w:rsidRPr="00C62855" w:rsidRDefault="002630FF" w:rsidP="002630FF">
      <w:pPr>
        <w:jc w:val="right"/>
        <w:rPr>
          <w:sz w:val="40"/>
          <w:szCs w:val="40"/>
        </w:rPr>
      </w:pPr>
      <w:r>
        <w:rPr>
          <w:sz w:val="32"/>
          <w:szCs w:val="32"/>
        </w:rPr>
        <w:t>ПОЛЯКОВА ГАЛИНА ВЯЧЕСЛАВОВНА</w:t>
      </w:r>
    </w:p>
    <w:p w:rsidR="002630FF" w:rsidRDefault="002630FF" w:rsidP="002630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</w:p>
    <w:p w:rsidR="002630FF" w:rsidRDefault="002630FF" w:rsidP="002630FF">
      <w:pPr>
        <w:rPr>
          <w:sz w:val="40"/>
          <w:szCs w:val="40"/>
        </w:rPr>
      </w:pPr>
    </w:p>
    <w:p w:rsidR="002630FF" w:rsidRDefault="002630FF" w:rsidP="002630FF">
      <w:pPr>
        <w:rPr>
          <w:sz w:val="40"/>
          <w:szCs w:val="40"/>
        </w:rPr>
      </w:pPr>
    </w:p>
    <w:p w:rsidR="002630FF" w:rsidRDefault="002630FF" w:rsidP="002630FF">
      <w:pPr>
        <w:rPr>
          <w:sz w:val="40"/>
          <w:szCs w:val="40"/>
        </w:rPr>
      </w:pPr>
    </w:p>
    <w:p w:rsidR="002630FF" w:rsidRPr="002630FF" w:rsidRDefault="002630FF" w:rsidP="002630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="00BD4FCE">
        <w:rPr>
          <w:sz w:val="40"/>
          <w:szCs w:val="40"/>
        </w:rPr>
        <w:t xml:space="preserve"> </w:t>
      </w:r>
    </w:p>
    <w:p w:rsidR="0076370A" w:rsidRPr="0076370A" w:rsidRDefault="0076370A" w:rsidP="007637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6370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>Здоровье сберегающий проект «Дорожка здоровья» в</w:t>
      </w:r>
      <w:r w:rsidR="00A72D8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старшей группе</w:t>
      </w:r>
      <w:r w:rsidRPr="0076370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Здоровье сберегаю</w:t>
      </w:r>
      <w:r w:rsidR="00A72D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щий проект «Дорожка здоровья» в старшей </w:t>
      </w:r>
      <w:r w:rsidRPr="007637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группе.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Слайд 1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Здоровьесберегающий проект 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6370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Дорожка здоровья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“Берегите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смолоду” 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—э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 народная мудрость отражает необходимость укрепления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здоровья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ребенка с первых дней его жизни. Растить детей </w:t>
      </w:r>
      <w:proofErr w:type="gramStart"/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здоровыми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сильными, эмоциональными — задача каждого ДОУ. Расширить взаимодействие с родителями, привлечь их к обсуждению и созданию детско-родительского творческого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Невозможно представить себе жизнь ребенка в детском саду без веселых досугов и развлечений, шумных праздников и соревнований, интересных игр и увлекательных аттракционов. Одни развивают сообразительность, другие — смекалку, третьи — воображение и творчество, но объединяет их общее — воспитание у ребенка потребности в движении и эмоциональном восприятии жизни. Двигаясь, ребенок познает окружающий мир, учится любить его и целенаправленно действовать в нем, совершенствует опыт организации игр, поскольку игра для дошкольника — это не просто воспоминание о каких-то действиях, сюжетах, а творческая переработка имевших место впечатлений, комбинирование их и построение новой действительности, отвечающей запросам и впечатлениям ребенка.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из основных задач физического воспитания дошкольников является использование разнообразных форм работы с детьми, которые способствуют функциональному совершенствованию детского организма,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здоровыми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 образовательная область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проекта </w:t>
      </w:r>
      <w:proofErr w:type="gramStart"/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-э</w:t>
      </w:r>
      <w:proofErr w:type="gramEnd"/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Формирование начальных представлений о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здоровом образе жизни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Формирование потребности в ежедневной двигательной деятельности. Развитие инициативы самостоятельности и творчества в двигательной активности.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физминутки</w:t>
      </w:r>
      <w:proofErr w:type="spell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подвижные игры;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коррегирующая</w:t>
      </w:r>
      <w:proofErr w:type="spell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гимнастика;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закаливание;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утренняя гимнастика, массаж стоп.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создании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учитывались интеграция с образовательными </w:t>
      </w:r>
      <w:r w:rsidRPr="0076370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областями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Воспитание дружеских взаимоотношений между детьми, развитие умения самостоятельно объединяться для совместной игры и организации труда, заниматься самостоятельно выбранным делом, договариваться, помогать друг другу и взрослым.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Привлекать детей к созданию развивающей среды дошкольного учреждения.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Закреплять умение планировать трудовую деятельность, отбирать необходимые материалы, делать несложные заготовки.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азвивать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проектную деятельность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Содействовать творческой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проектной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деятельности индивидуального и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группового характера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создавать проблемные ситуации;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использовать дидактические игры;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просмотр презентации о строении человека.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выставка "массажный коврик"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работе над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проектом применялась О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о. 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«РЕЧЕВОЕ РАЗВИТИЕ»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,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поощерялось</w:t>
      </w:r>
      <w:proofErr w:type="spell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обсуждение детьми, соответствующих этим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проектам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ситуаций и отрицательных последствий, которые могут возникнуть при </w:t>
      </w:r>
      <w:proofErr w:type="spell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нарущении</w:t>
      </w:r>
      <w:proofErr w:type="spell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установленных норм.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беседы "Для чего нужен массаж стопы»"; "Какое физкультурное оборудование мы используем в детском саду для массажа стопы».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составление рассказа 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«Мой коврик самый лучший»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сказки 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Бабущка</w:t>
      </w:r>
      <w:proofErr w:type="spellEnd"/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заболела»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рассматривание энциклопедии 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«тело человека»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«ХУДОЖЕСТВЕННО- ЭСТЕТИЧЕСКОЕ РАЗВИТИЕ»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включила в себя такие </w:t>
      </w:r>
      <w:r w:rsidRPr="0076370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Приобщение к конструированию; развитие интереса к конструктивной деятельности,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рисование "Чудо - коврики", аппликация "Мой любимый коврик"; изготовление ковриков - совместно с родителями.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Закаливание детей– 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из основных направлений в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оздоровлении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нашего детского сада. Мы проводим комплекс закаливающих мероприятий, среди них и хождение босиком по массажным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дорожкам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 и все закаливающие процедуры, оно укрепят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 детей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Хождение босиком - это технически самый простой нетрадиционный метод закаливания, одновременно является хорошим средством укрепления свода стопы и связок. Начинаем хождение босиком при температуре пола не ниже +18. Вначале это можно осуществлять в носках в течени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4-5 дней, затем полностью босиком по 3-4 минуты. Время процедуры увеличиваем ежедневно на 1 минуту и доводим до 8-10 минут. Процедура очень физиологична и хорошо переносится детьми любого возраста.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Профилактика плоскостопия.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Существует мнение, что с приходом цивилизации частота возникновения плоскостопия у детей увеличилась. Для предотвращения развития плоскостопия, поверхность, по которой мы ходим босиком, должна быть неровной. Лучше всего – земля, песок или прибрежная галька. Применение массажных ковриков для 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профилактики плоскостопия даже лучше природных помощников. Они обеспечивают глубокий терапевтический эффект и незабываемое удовольствие малышам. Великолепный массаж стоп и профилактика различных заболеваний и хорошее настроение.</w:t>
      </w:r>
    </w:p>
    <w:p w:rsidR="0076370A" w:rsidRPr="0076370A" w:rsidRDefault="00A72D8F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76370A"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76370A" w:rsidRPr="0076370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Дорожка здоровья</w:t>
      </w:r>
      <w:r w:rsidR="0076370A"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76370A"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Известно, что на стопах расположено множество активных точек, стимулируя которые можно положительно воздействовать на процессы, происходящие в организме.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Стопы —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проекция всех наших органов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Оздоровительный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массаж стоп улучшает кровообращение, обмен веще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в тк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анях, повышает иммунитет, снижает усталость и утомление от умственной или физической нагрузки, восстанавливает трудоспособность. Регулярно делая массаж стоп, можно каждый день незаметно для себя улучшать свое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 и здоровье своих детей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формирования мотивации и повышения интереса к двигательной активности, профилактическим упражнениям, был разработан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 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6370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Дорожка здоровья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,г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 было изготовлено авторское нестандартное оборудование, которое </w:t>
      </w:r>
      <w:r w:rsidRPr="0076370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способствует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общему укреплению организма, поддержанию психомоторного развития на возрастном уровне; профилактике нарушения осанки; исправлению имеющейся деформации стопы; укреплению мышц, формирующих свод стопы; формированию и закреплению навыка правильной ходьбы.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 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6370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дорожку здоровья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своими руками достаточно просто выбрали: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Коврик массажный с камнями – это ковровая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дорожка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покрытая пластиковыми морскими гладкими камушками. Он отлично массажирует рефлексогенные зоны на ступнях ног, стимулируют обмен веществ и вывод шлаков из организма.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Комбинированный коврик с жёстким </w:t>
      </w:r>
      <w:proofErr w:type="spell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ворсинистым</w:t>
      </w:r>
      <w:proofErr w:type="spell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покрытием, пуговицами разного размера 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Массируя стопу, мы оказываем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оздоровляющее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воздействие на наши внутренние органы. Благодаря </w:t>
      </w:r>
      <w:proofErr w:type="spell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рифленной</w:t>
      </w:r>
      <w:proofErr w:type="spell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поверхности, коврик обеспечивает массаж стоп, способствует укреплению голеностопного сустава и предотвращает появление и развитие плоскостопия у детей.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Коврик с детскими следами, оформленный</w:t>
      </w:r>
      <w:r w:rsidR="00A72D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каштанами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видим, что массажная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дорожка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может включать и мягкие элементы, например, материал разной структуры или поролоновые губки.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пуговицами</w:t>
      </w:r>
      <w:r w:rsidR="00102C42" w:rsidRPr="00102C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02C42"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Комбинированный коврик, оформленный деревянными палочками, пластмассовыми крышками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.. 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Такой массаж уменьшает боли, связанные с застарелыми </w:t>
      </w:r>
      <w:r w:rsidR="00102C42"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Вашему вниманию представлен коврик из деревянных палочек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Спадают отеки ног и возникает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приятное ощущение легкости.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Коврик из натуральных </w:t>
      </w:r>
      <w:r w:rsidRPr="0076370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материалов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гороха, желудей, гречи. Как мы видим, наполняющими элементами этой 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6370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дорожки здоровья</w:t>
      </w:r>
      <w:r w:rsidRPr="0076370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являются обыкновенные файлы 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наполнителям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круп гороха, гречи, а так же с природным материалом желудями. Коврик незаменим при профилактике варикозного расширения вен, артроза и артрита.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Применяем массажные коврики и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дорожки с целью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Закаливание организма детей.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Восполнение нехватки тактильных ощущений.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Профилактика и коррекция плоскостопия.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Развития чувства равновесия и координации движений.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Сохранение и укрепление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здоровья детей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формирование привычки к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здоровому образу жизни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Представление каждому ребенку возможности радостно и содержательно прожить период дошкольного детства.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Приобщение к миру физической культуры,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здоровому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образу жизни начинается с создания условий для достижения оптимального уровня двигательной активности детей. Эффективность реализации задач и содержания физического воспитания детей дошкольного возраста во многом зависит от наличия рациональной предметно-развивающей </w:t>
      </w:r>
      <w:r w:rsidRPr="0076370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среды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спортивно-игрового материала, различных тренажеров, нестандартного оборудования. Интерес, игра, предметная среда являются главным побудительными стимулами для детей.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принципы использования массажных ковриков и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дорожек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Оборудование используется во время гимнастики после сна и в самостоятельной двигательной деятельности с учетом индивидуальных возможностей детей и уровня их физической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подготовки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Упражнения выполняются от </w:t>
      </w:r>
      <w:proofErr w:type="gram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простых</w:t>
      </w:r>
      <w:proofErr w:type="gram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сложным, добавляются новые движения. Полезно использовать дыхательные упражнения на расслабления мышц.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Развитие основных функций стоп; обучение правильной постановке стопы при ходьбе; повышение тонуса, уменьшение длины передней большеберцовой, длинного разгибателя пальцев, длинного разгибателя 1 пальца, коротких мышц стоп; увеличение длины, устранение </w:t>
      </w:r>
      <w:proofErr w:type="spell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гипертонусов</w:t>
      </w:r>
      <w:proofErr w:type="spell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трехглавой мышцы голени; укрепление </w:t>
      </w:r>
      <w:proofErr w:type="spellStart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сумочно-связочного</w:t>
      </w:r>
      <w:proofErr w:type="spellEnd"/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аппарата и увеличение подвижности суставов стоп; улучшение кровообращения стоп; улучшение координации движений.</w:t>
      </w:r>
    </w:p>
    <w:p w:rsidR="0076370A" w:rsidRPr="0076370A" w:rsidRDefault="0076370A" w:rsidP="0076370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 целью развития воображения, памяти и речи необходимо предлагать детям самим придумывать упражнения и игры с нестандартным оборудованием.</w:t>
      </w:r>
    </w:p>
    <w:p w:rsidR="0076370A" w:rsidRPr="0076370A" w:rsidRDefault="0076370A" w:rsidP="007637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с массажными ковриками и </w:t>
      </w:r>
      <w:r w:rsidRPr="0076370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дорожками</w:t>
      </w:r>
      <w:r w:rsidRPr="007637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создают положительный настрой, повышают настроение, дают заряд бодрости и энергии.</w:t>
      </w:r>
    </w:p>
    <w:p w:rsidR="008D1D0D" w:rsidRDefault="008D1D0D">
      <w:bookmarkStart w:id="0" w:name="_GoBack"/>
      <w:bookmarkEnd w:id="0"/>
    </w:p>
    <w:sectPr w:rsidR="008D1D0D" w:rsidSect="0085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07E"/>
    <w:rsid w:val="00102C42"/>
    <w:rsid w:val="0013628E"/>
    <w:rsid w:val="002630FF"/>
    <w:rsid w:val="006B007E"/>
    <w:rsid w:val="0076370A"/>
    <w:rsid w:val="008542C0"/>
    <w:rsid w:val="008D1D0D"/>
    <w:rsid w:val="00A72D8F"/>
    <w:rsid w:val="00BD4FCE"/>
    <w:rsid w:val="00D2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C0"/>
  </w:style>
  <w:style w:type="paragraph" w:styleId="1">
    <w:name w:val="heading 1"/>
    <w:basedOn w:val="a"/>
    <w:link w:val="10"/>
    <w:uiPriority w:val="9"/>
    <w:qFormat/>
    <w:rsid w:val="007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70A"/>
  </w:style>
  <w:style w:type="paragraph" w:styleId="a3">
    <w:name w:val="Normal (Web)"/>
    <w:basedOn w:val="a"/>
    <w:uiPriority w:val="99"/>
    <w:semiHidden/>
    <w:unhideWhenUsed/>
    <w:rsid w:val="007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70A"/>
  </w:style>
  <w:style w:type="paragraph" w:styleId="a3">
    <w:name w:val="Normal (Web)"/>
    <w:basedOn w:val="a"/>
    <w:uiPriority w:val="99"/>
    <w:semiHidden/>
    <w:unhideWhenUsed/>
    <w:rsid w:val="007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Фатеж</cp:lastModifiedBy>
  <cp:revision>7</cp:revision>
  <dcterms:created xsi:type="dcterms:W3CDTF">2017-03-08T13:18:00Z</dcterms:created>
  <dcterms:modified xsi:type="dcterms:W3CDTF">2020-11-22T13:28:00Z</dcterms:modified>
</cp:coreProperties>
</file>